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6" w14:textId="422B414C" w:rsidR="00F77D7A" w:rsidRPr="00114707" w:rsidRDefault="00A5479C" w:rsidP="00F35411">
      <w:pPr>
        <w:rPr>
          <w:rFonts w:ascii="Arial" w:hAnsi="Arial" w:cs="Arial"/>
          <w:b/>
          <w:smallCaps/>
          <w:color w:val="006EBC"/>
          <w:sz w:val="32"/>
          <w:szCs w:val="32"/>
          <w:u w:val="single"/>
        </w:rPr>
      </w:pPr>
      <w:r w:rsidRPr="00114707">
        <w:rPr>
          <w:rFonts w:ascii="Arial" w:hAnsi="Arial" w:cs="Arial"/>
          <w:b/>
          <w:smallCaps/>
          <w:color w:val="006EBC"/>
          <w:sz w:val="32"/>
          <w:szCs w:val="32"/>
          <w:u w:val="single"/>
        </w:rPr>
        <w:t>Enclo</w:t>
      </w:r>
      <w:bookmarkStart w:id="0" w:name="_GoBack"/>
      <w:bookmarkEnd w:id="0"/>
      <w:r w:rsidRPr="00114707">
        <w:rPr>
          <w:rFonts w:ascii="Arial" w:hAnsi="Arial" w:cs="Arial"/>
          <w:b/>
          <w:smallCaps/>
          <w:color w:val="006EBC"/>
          <w:sz w:val="32"/>
          <w:szCs w:val="32"/>
          <w:u w:val="single"/>
        </w:rPr>
        <w:t xml:space="preserve">sure </w:t>
      </w:r>
      <w:r w:rsidR="001A4741">
        <w:rPr>
          <w:rFonts w:ascii="Arial" w:hAnsi="Arial" w:cs="Arial"/>
          <w:b/>
          <w:smallCaps/>
          <w:color w:val="006EBC"/>
          <w:sz w:val="32"/>
          <w:szCs w:val="32"/>
          <w:u w:val="single"/>
        </w:rPr>
        <w:t>4</w:t>
      </w:r>
      <w:r w:rsidRPr="00114707">
        <w:rPr>
          <w:rFonts w:ascii="Arial" w:hAnsi="Arial" w:cs="Arial"/>
          <w:b/>
          <w:smallCaps/>
          <w:color w:val="006EBC"/>
          <w:sz w:val="32"/>
          <w:szCs w:val="32"/>
          <w:u w:val="single"/>
        </w:rPr>
        <w:t xml:space="preserve"> - </w:t>
      </w:r>
      <w:r w:rsidR="00287429" w:rsidRPr="00114707">
        <w:rPr>
          <w:rFonts w:ascii="Arial" w:hAnsi="Arial" w:cs="Arial"/>
          <w:b/>
          <w:smallCaps/>
          <w:color w:val="006EBC"/>
          <w:sz w:val="32"/>
          <w:szCs w:val="32"/>
          <w:u w:val="single"/>
        </w:rPr>
        <w:t>Statement of Subcontracting/Joint Offer</w:t>
      </w:r>
    </w:p>
    <w:p w14:paraId="60409423" w14:textId="00F78D34" w:rsidR="00A5479C" w:rsidRDefault="00A5479C" w:rsidP="00A5479C">
      <w:pPr>
        <w:suppressAutoHyphens/>
        <w:spacing w:before="240" w:after="240" w:line="276" w:lineRule="auto"/>
        <w:rPr>
          <w:rFonts w:ascii="Arial" w:hAnsi="Arial" w:cstheme="majorBidi"/>
          <w:b/>
          <w:color w:val="006EBC"/>
          <w:sz w:val="32"/>
          <w:szCs w:val="32"/>
        </w:rPr>
      </w:pPr>
      <w:r>
        <w:rPr>
          <w:rFonts w:ascii="Arial" w:hAnsi="Arial" w:cstheme="majorBidi"/>
          <w:b/>
          <w:color w:val="006EBC"/>
          <w:sz w:val="32"/>
          <w:szCs w:val="32"/>
        </w:rPr>
        <w:t>Attached</w:t>
      </w:r>
      <w:r w:rsidRPr="00C633D6">
        <w:rPr>
          <w:rFonts w:ascii="Arial" w:hAnsi="Arial" w:cstheme="majorBidi"/>
          <w:b/>
          <w:color w:val="006EBC"/>
          <w:sz w:val="32"/>
          <w:szCs w:val="32"/>
        </w:rPr>
        <w:t xml:space="preserve"> to the Invitation to tender No EMSA/OP</w:t>
      </w:r>
      <w:r>
        <w:rPr>
          <w:rFonts w:ascii="Arial" w:hAnsi="Arial" w:cstheme="majorBidi"/>
          <w:b/>
          <w:color w:val="006EBC"/>
          <w:sz w:val="32"/>
          <w:szCs w:val="32"/>
        </w:rPr>
        <w:t xml:space="preserve">/13/2016 </w:t>
      </w:r>
      <w:r w:rsidR="00DE6905" w:rsidRPr="00DE6905">
        <w:rPr>
          <w:rFonts w:ascii="Arial" w:hAnsi="Arial" w:cstheme="majorBidi"/>
          <w:b/>
          <w:color w:val="006EBC"/>
          <w:sz w:val="32"/>
          <w:szCs w:val="32"/>
        </w:rPr>
        <w:t>for the supply of two single point inflation (SPI) boom sections for oil pollution response at sea</w:t>
      </w:r>
    </w:p>
    <w:p w14:paraId="287FEB3E" w14:textId="77777777" w:rsidR="00A5479C" w:rsidRDefault="00A5479C" w:rsidP="00A5479C">
      <w:pPr>
        <w:suppressAutoHyphens/>
        <w:spacing w:before="240" w:after="240" w:line="276" w:lineRule="auto"/>
        <w:rPr>
          <w:rFonts w:ascii="Arial" w:hAnsi="Arial" w:cstheme="majorBidi"/>
          <w:b/>
          <w:color w:val="006EBC"/>
          <w:sz w:val="32"/>
          <w:szCs w:val="32"/>
        </w:rPr>
      </w:pPr>
      <w:r>
        <w:rPr>
          <w:rFonts w:ascii="Arial" w:hAnsi="Arial" w:cstheme="majorBidi"/>
          <w:b/>
          <w:color w:val="006EBC"/>
          <w:sz w:val="32"/>
          <w:szCs w:val="32"/>
        </w:rPr>
        <w:t>Open procedure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42533F">
        <w:rPr>
          <w:rFonts w:ascii="Arial" w:hAnsi="Arial" w:cs="Arial"/>
          <w:sz w:val="20"/>
          <w:szCs w:val="20"/>
          <w:lang w:val="en-IE"/>
        </w:rPr>
        <w:t>Yes/</w:t>
      </w:r>
      <w:r w:rsidR="00D825C9" w:rsidRPr="0042533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42533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42533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1: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A5479C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B37D76">
        <w:rPr>
          <w:rFonts w:ascii="Arial" w:hAnsi="Arial" w:cs="Arial"/>
          <w:sz w:val="20"/>
          <w:szCs w:val="20"/>
        </w:rPr>
      </w:r>
      <w:r w:rsidR="00B37D76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42533F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2: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A5479C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B37D76">
        <w:rPr>
          <w:rFonts w:ascii="Arial" w:hAnsi="Arial" w:cs="Arial"/>
          <w:sz w:val="20"/>
          <w:szCs w:val="20"/>
        </w:rPr>
      </w:r>
      <w:r w:rsidR="00B37D76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42533F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B37D76">
        <w:rPr>
          <w:rFonts w:ascii="Arial" w:hAnsi="Arial" w:cs="Arial"/>
          <w:b/>
          <w:sz w:val="20"/>
          <w:szCs w:val="20"/>
        </w:rPr>
      </w:r>
      <w:r w:rsidR="00B37D76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B37D76">
        <w:rPr>
          <w:rFonts w:ascii="Arial" w:hAnsi="Arial" w:cs="Arial"/>
          <w:sz w:val="20"/>
          <w:szCs w:val="20"/>
        </w:rPr>
      </w:r>
      <w:r w:rsidR="00B37D7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B37D76">
        <w:rPr>
          <w:rFonts w:ascii="Arial" w:hAnsi="Arial" w:cs="Arial"/>
          <w:sz w:val="20"/>
          <w:szCs w:val="20"/>
        </w:rPr>
      </w:r>
      <w:r w:rsidR="00B37D7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B37D7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B37D76">
        <w:rPr>
          <w:rFonts w:ascii="Arial" w:hAnsi="Arial" w:cs="Arial"/>
          <w:sz w:val="20"/>
          <w:szCs w:val="20"/>
        </w:rPr>
      </w:r>
      <w:r w:rsidR="00B37D76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37D7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37D7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37D7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37D76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B37D76">
      <w:rPr>
        <w:rFonts w:ascii="Arial" w:hAnsi="Arial" w:cs="Arial"/>
        <w:noProof/>
        <w:sz w:val="16"/>
        <w:szCs w:val="16"/>
        <w:lang w:val="pt-PT"/>
      </w:rPr>
      <w:t>2</w:t>
    </w:r>
    <w:r w:rsidR="00B37D76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B37D76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37D7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37D76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B37D7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B37D76">
      <w:rPr>
        <w:rFonts w:ascii="Arial" w:hAnsi="Arial" w:cs="Arial"/>
        <w:sz w:val="16"/>
        <w:szCs w:val="16"/>
        <w:lang w:val="pt-PT"/>
      </w:rPr>
      <w:fldChar w:fldCharType="separate"/>
    </w:r>
    <w:r w:rsidR="00B37D76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B37D76">
      <w:rPr>
        <w:rFonts w:ascii="Arial" w:hAnsi="Arial" w:cs="Arial"/>
        <w:noProof/>
        <w:sz w:val="16"/>
        <w:szCs w:val="16"/>
        <w:lang w:val="pt-PT"/>
      </w:rPr>
      <w:t>1</w:t>
    </w:r>
    <w:r w:rsidR="00B37D76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B37D76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62336" behindDoc="0" locked="0" layoutInCell="1" allowOverlap="1" wp14:anchorId="357992CC" wp14:editId="05943258">
          <wp:simplePos x="0" y="0"/>
          <wp:positionH relativeFrom="column">
            <wp:posOffset>-1905</wp:posOffset>
          </wp:positionH>
          <wp:positionV relativeFrom="paragraph">
            <wp:posOffset>-2540</wp:posOffset>
          </wp:positionV>
          <wp:extent cx="1932940" cy="586740"/>
          <wp:effectExtent l="0" t="0" r="0" b="3810"/>
          <wp:wrapTopAndBottom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57E6D"/>
    <w:rsid w:val="00063C58"/>
    <w:rsid w:val="00086FF8"/>
    <w:rsid w:val="00114707"/>
    <w:rsid w:val="001261ED"/>
    <w:rsid w:val="00132C50"/>
    <w:rsid w:val="00157CBE"/>
    <w:rsid w:val="00162465"/>
    <w:rsid w:val="001A4741"/>
    <w:rsid w:val="00287429"/>
    <w:rsid w:val="002B74FA"/>
    <w:rsid w:val="002D058E"/>
    <w:rsid w:val="00305140"/>
    <w:rsid w:val="00314895"/>
    <w:rsid w:val="003D1BF0"/>
    <w:rsid w:val="003F3008"/>
    <w:rsid w:val="0042533F"/>
    <w:rsid w:val="004C1E1D"/>
    <w:rsid w:val="00514F01"/>
    <w:rsid w:val="005F76CC"/>
    <w:rsid w:val="006256C2"/>
    <w:rsid w:val="00681556"/>
    <w:rsid w:val="0068176C"/>
    <w:rsid w:val="006A5034"/>
    <w:rsid w:val="007078E6"/>
    <w:rsid w:val="00766416"/>
    <w:rsid w:val="00784C22"/>
    <w:rsid w:val="00785C00"/>
    <w:rsid w:val="007E650E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F0B8A"/>
    <w:rsid w:val="00A33A06"/>
    <w:rsid w:val="00A3773D"/>
    <w:rsid w:val="00A5479C"/>
    <w:rsid w:val="00A758BA"/>
    <w:rsid w:val="00B04DA1"/>
    <w:rsid w:val="00B222E8"/>
    <w:rsid w:val="00B37D76"/>
    <w:rsid w:val="00CB0218"/>
    <w:rsid w:val="00CB24E2"/>
    <w:rsid w:val="00CE7522"/>
    <w:rsid w:val="00CF5AFF"/>
    <w:rsid w:val="00D54F28"/>
    <w:rsid w:val="00D825C9"/>
    <w:rsid w:val="00DB0481"/>
    <w:rsid w:val="00DC3D12"/>
    <w:rsid w:val="00DE6905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AFAF12-ED79-46F2-9992-5C96797FE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2016-07-20T11:14:00Z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